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XV</w:t>
      </w:r>
      <w:r w:rsidRPr="007F0C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МЕЖДУНАРОДНАЯ</w:t>
      </w:r>
      <w:r w:rsidRPr="00CC0735">
        <w:rPr>
          <w:b/>
          <w:color w:val="000000"/>
          <w:sz w:val="28"/>
          <w:szCs w:val="28"/>
        </w:rPr>
        <w:t xml:space="preserve"> ОЛИМПИАД</w:t>
      </w:r>
      <w:r>
        <w:rPr>
          <w:b/>
          <w:color w:val="000000"/>
          <w:sz w:val="28"/>
          <w:szCs w:val="28"/>
        </w:rPr>
        <w:t>А</w:t>
      </w:r>
      <w:r w:rsidRPr="00CC0735">
        <w:rPr>
          <w:b/>
          <w:color w:val="000000"/>
          <w:sz w:val="28"/>
          <w:szCs w:val="28"/>
        </w:rPr>
        <w:t xml:space="preserve"> ПО РУССКОМУ ЯЗЫКУ</w:t>
      </w:r>
    </w:p>
    <w:p w:rsidR="00621792" w:rsidRDefault="00621792" w:rsidP="00C7469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ЗАРУБЕЖНЫХ ШКОЛЬНИКОВ</w:t>
      </w:r>
    </w:p>
    <w:p w:rsidR="00C74692" w:rsidRDefault="00C74692" w:rsidP="00C7469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4692" w:rsidRPr="00CC0735" w:rsidRDefault="00C74692" w:rsidP="00C74692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74692" w:rsidRPr="007F0C1C" w:rsidRDefault="00C74692" w:rsidP="00C74692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институт русского языка им. А.С. Пушкина объявляет о начале </w:t>
      </w:r>
      <w:r>
        <w:rPr>
          <w:rFonts w:ascii="Times New Roman" w:hAnsi="Times New Roman"/>
          <w:sz w:val="28"/>
          <w:szCs w:val="28"/>
          <w:lang w:val="en-US"/>
        </w:rPr>
        <w:t>XV</w:t>
      </w:r>
      <w:r w:rsidRPr="007F0C1C">
        <w:rPr>
          <w:rFonts w:ascii="Times New Roman" w:hAnsi="Times New Roman"/>
          <w:sz w:val="28"/>
          <w:szCs w:val="28"/>
        </w:rPr>
        <w:t xml:space="preserve"> </w:t>
      </w:r>
      <w:r w:rsidRPr="000959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Международной олимпиады по русскому языку для школьников зарубежных стран</w:t>
      </w:r>
      <w:r w:rsidRPr="007F0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Учредителями О</w:t>
      </w:r>
      <w:r w:rsidRPr="00F341FC">
        <w:rPr>
          <w:rFonts w:ascii="Times New Roman" w:hAnsi="Times New Roman"/>
          <w:sz w:val="28"/>
          <w:szCs w:val="28"/>
        </w:rPr>
        <w:t>лимпиад</w:t>
      </w:r>
      <w:r>
        <w:rPr>
          <w:rFonts w:ascii="Times New Roman" w:hAnsi="Times New Roman"/>
          <w:sz w:val="28"/>
          <w:szCs w:val="28"/>
        </w:rPr>
        <w:t>ы являются</w:t>
      </w:r>
      <w:r w:rsidRPr="0058578B">
        <w:t xml:space="preserve"> </w:t>
      </w:r>
      <w:r w:rsidRPr="0058578B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58578B">
        <w:rPr>
          <w:rFonts w:ascii="Times New Roman" w:hAnsi="Times New Roman"/>
          <w:sz w:val="28"/>
          <w:szCs w:val="28"/>
        </w:rPr>
        <w:t xml:space="preserve">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341FC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й</w:t>
      </w:r>
      <w:r w:rsidRPr="00F341FC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1FC">
        <w:rPr>
          <w:rFonts w:ascii="Times New Roman" w:hAnsi="Times New Roman"/>
          <w:sz w:val="28"/>
          <w:szCs w:val="28"/>
        </w:rPr>
        <w:t>русского языка им. А.С. Пушкина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65577">
        <w:rPr>
          <w:rFonts w:ascii="Times New Roman" w:hAnsi="Times New Roman"/>
          <w:sz w:val="28"/>
          <w:szCs w:val="28"/>
        </w:rPr>
        <w:t>МАПРЯЛ</w:t>
      </w:r>
      <w:r>
        <w:rPr>
          <w:rFonts w:ascii="Times New Roman" w:hAnsi="Times New Roman"/>
          <w:sz w:val="28"/>
          <w:szCs w:val="28"/>
        </w:rPr>
        <w:t xml:space="preserve"> и РО</w:t>
      </w:r>
      <w:r w:rsidRPr="00665577">
        <w:rPr>
          <w:rFonts w:ascii="Times New Roman" w:hAnsi="Times New Roman"/>
          <w:sz w:val="28"/>
          <w:szCs w:val="28"/>
        </w:rPr>
        <w:t>ССОТРУДНИЧЕСТВО.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0C1C">
        <w:rPr>
          <w:rFonts w:ascii="Times New Roman" w:hAnsi="Times New Roman"/>
          <w:b/>
          <w:sz w:val="28"/>
          <w:szCs w:val="28"/>
        </w:rPr>
        <w:t>Основными целями и задачами Олимпиады являются</w:t>
      </w:r>
      <w:r w:rsidRPr="00F341FC">
        <w:rPr>
          <w:rFonts w:ascii="Times New Roman" w:hAnsi="Times New Roman"/>
          <w:sz w:val="28"/>
          <w:szCs w:val="28"/>
        </w:rPr>
        <w:t>: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41FC">
        <w:rPr>
          <w:rFonts w:ascii="Times New Roman" w:hAnsi="Times New Roman"/>
          <w:sz w:val="28"/>
          <w:szCs w:val="28"/>
        </w:rPr>
        <w:t>- продвижение русского языка за рубежом;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341FC">
        <w:rPr>
          <w:rFonts w:ascii="Times New Roman" w:hAnsi="Times New Roman"/>
          <w:sz w:val="28"/>
          <w:szCs w:val="28"/>
        </w:rPr>
        <w:t>поддержание и повышение интереса школьников к углубленному изучению русского языка как иностранного;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41FC">
        <w:rPr>
          <w:rFonts w:ascii="Times New Roman" w:hAnsi="Times New Roman"/>
          <w:sz w:val="28"/>
          <w:szCs w:val="28"/>
        </w:rPr>
        <w:t>- углубленное знакомство со страной изучаемого языка;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41FC">
        <w:rPr>
          <w:rFonts w:ascii="Times New Roman" w:hAnsi="Times New Roman"/>
          <w:sz w:val="28"/>
          <w:szCs w:val="28"/>
        </w:rPr>
        <w:t>-  повышение престижа профессии учителя русского языка за рубежом;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41FC">
        <w:rPr>
          <w:rFonts w:ascii="Times New Roman" w:hAnsi="Times New Roman"/>
          <w:sz w:val="28"/>
          <w:szCs w:val="28"/>
        </w:rPr>
        <w:t>- формирование положительного имиджа России – страны-организатора Олимпиады.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0C1C">
        <w:rPr>
          <w:rFonts w:ascii="Times New Roman" w:hAnsi="Times New Roman"/>
          <w:b/>
          <w:sz w:val="28"/>
          <w:szCs w:val="28"/>
        </w:rPr>
        <w:t>Участники Олимпиады</w:t>
      </w:r>
      <w:r w:rsidRPr="00423817">
        <w:rPr>
          <w:rFonts w:ascii="Times New Roman" w:hAnsi="Times New Roman"/>
          <w:sz w:val="28"/>
          <w:szCs w:val="28"/>
        </w:rPr>
        <w:t xml:space="preserve"> – обучающиеся старших классов зарубежных школ – победители национальных олимпиад по русскому языку как иностранному, победители национальных олимпиад – обучающиеся старших классов зарубежных школ с русским языком обучения из стран-участниц МАПРЯЛ, а также индивидуальные участники.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0C1C">
        <w:rPr>
          <w:rFonts w:ascii="Times New Roman" w:hAnsi="Times New Roman"/>
          <w:b/>
          <w:sz w:val="28"/>
          <w:szCs w:val="28"/>
        </w:rPr>
        <w:t>Олимпиада проводится по двум конкурсным направлениям</w:t>
      </w:r>
      <w:r w:rsidRPr="00423817">
        <w:rPr>
          <w:rFonts w:ascii="Times New Roman" w:hAnsi="Times New Roman"/>
          <w:sz w:val="28"/>
          <w:szCs w:val="28"/>
        </w:rPr>
        <w:t xml:space="preserve">. 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0C1C">
        <w:rPr>
          <w:rFonts w:ascii="Times New Roman" w:hAnsi="Times New Roman"/>
          <w:b/>
          <w:sz w:val="28"/>
          <w:szCs w:val="28"/>
        </w:rPr>
        <w:t>Первое конкурсное направление</w:t>
      </w:r>
      <w:r w:rsidRPr="00423817">
        <w:rPr>
          <w:rFonts w:ascii="Times New Roman" w:hAnsi="Times New Roman"/>
          <w:sz w:val="28"/>
          <w:szCs w:val="28"/>
        </w:rPr>
        <w:t xml:space="preserve"> предназначено для  обучающихся старших классов зарубежных школ, изучающих русский язык как иностранный</w:t>
      </w:r>
      <w:r>
        <w:rPr>
          <w:rFonts w:ascii="Times New Roman" w:hAnsi="Times New Roman"/>
          <w:sz w:val="28"/>
          <w:szCs w:val="28"/>
        </w:rPr>
        <w:t>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0C1C">
        <w:rPr>
          <w:rFonts w:ascii="Times New Roman" w:hAnsi="Times New Roman"/>
          <w:b/>
          <w:sz w:val="28"/>
          <w:szCs w:val="28"/>
        </w:rPr>
        <w:t>Второе конкурсное направление</w:t>
      </w:r>
      <w:r w:rsidRPr="00423817">
        <w:rPr>
          <w:rFonts w:ascii="Times New Roman" w:hAnsi="Times New Roman"/>
          <w:sz w:val="28"/>
          <w:szCs w:val="28"/>
        </w:rPr>
        <w:t xml:space="preserve"> предназначено для обучающихся старших классов зарубежных школ с русским языком обучения. 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3817">
        <w:rPr>
          <w:rFonts w:ascii="Times New Roman" w:hAnsi="Times New Roman"/>
          <w:sz w:val="28"/>
          <w:szCs w:val="28"/>
        </w:rPr>
        <w:t>К участию в Олимпиаде</w:t>
      </w:r>
      <w:r w:rsidRPr="00F341FC">
        <w:rPr>
          <w:rFonts w:ascii="Times New Roman" w:hAnsi="Times New Roman"/>
          <w:sz w:val="28"/>
          <w:szCs w:val="28"/>
        </w:rPr>
        <w:t xml:space="preserve"> </w:t>
      </w:r>
      <w:r w:rsidRPr="007F0C1C">
        <w:rPr>
          <w:rFonts w:ascii="Times New Roman" w:hAnsi="Times New Roman"/>
          <w:b/>
          <w:sz w:val="28"/>
          <w:szCs w:val="28"/>
        </w:rPr>
        <w:t>не допускаются</w:t>
      </w:r>
      <w:r w:rsidRPr="00F341FC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341FC">
        <w:rPr>
          <w:rFonts w:ascii="Times New Roman" w:hAnsi="Times New Roman"/>
          <w:sz w:val="28"/>
          <w:szCs w:val="28"/>
        </w:rPr>
        <w:t>имеющие гражданство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341F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341FC">
        <w:rPr>
          <w:rFonts w:ascii="Times New Roman" w:hAnsi="Times New Roman"/>
          <w:sz w:val="28"/>
          <w:szCs w:val="28"/>
        </w:rPr>
        <w:t xml:space="preserve"> или подавшие заявление о приобретении гражданства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341F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едерации.</w:t>
      </w:r>
    </w:p>
    <w:p w:rsidR="00C74692" w:rsidRPr="00B431B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431B2">
        <w:rPr>
          <w:rFonts w:ascii="Times New Roman" w:hAnsi="Times New Roman"/>
          <w:b/>
          <w:sz w:val="28"/>
          <w:szCs w:val="28"/>
        </w:rPr>
        <w:t xml:space="preserve">Проведение Олимпиады включает в себя четыре этапа: 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07E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7E8">
        <w:rPr>
          <w:rFonts w:ascii="Times New Roman" w:hAnsi="Times New Roman"/>
          <w:sz w:val="28"/>
          <w:szCs w:val="28"/>
        </w:rPr>
        <w:t>р</w:t>
      </w:r>
      <w:r w:rsidRPr="00F341FC">
        <w:rPr>
          <w:rFonts w:ascii="Times New Roman" w:hAnsi="Times New Roman"/>
          <w:sz w:val="28"/>
          <w:szCs w:val="28"/>
        </w:rPr>
        <w:t>егистрация на портале «Образование на русском»</w:t>
      </w:r>
      <w:r w:rsidRPr="00F341FC">
        <w:rPr>
          <w:sz w:val="28"/>
          <w:szCs w:val="28"/>
        </w:rPr>
        <w:t xml:space="preserve"> </w:t>
      </w:r>
      <w:r w:rsidRPr="00F341FC">
        <w:rPr>
          <w:rFonts w:ascii="Times New Roman" w:hAnsi="Times New Roman"/>
          <w:sz w:val="28"/>
          <w:szCs w:val="28"/>
        </w:rPr>
        <w:t>(pushkininstitute.ru)</w:t>
      </w:r>
      <w:r>
        <w:rPr>
          <w:rFonts w:ascii="Times New Roman" w:hAnsi="Times New Roman"/>
          <w:sz w:val="28"/>
          <w:szCs w:val="28"/>
        </w:rPr>
        <w:t xml:space="preserve"> для всех участников Олимпиады – </w:t>
      </w:r>
      <w:r w:rsidRPr="007F0C1C">
        <w:rPr>
          <w:rFonts w:ascii="Times New Roman" w:hAnsi="Times New Roman"/>
          <w:b/>
          <w:sz w:val="28"/>
          <w:szCs w:val="28"/>
        </w:rPr>
        <w:t>с 10.00 01 июля 2017 г. до 23.59 30 09.2017 г.</w:t>
      </w:r>
      <w:r w:rsidR="004B543A">
        <w:rPr>
          <w:rFonts w:ascii="Times New Roman" w:hAnsi="Times New Roman"/>
          <w:b/>
          <w:sz w:val="28"/>
          <w:szCs w:val="28"/>
        </w:rPr>
        <w:t xml:space="preserve"> (московское время)</w:t>
      </w:r>
      <w:r>
        <w:rPr>
          <w:rFonts w:ascii="Times New Roman" w:hAnsi="Times New Roman"/>
          <w:sz w:val="28"/>
          <w:szCs w:val="28"/>
        </w:rPr>
        <w:t>;</w:t>
      </w:r>
      <w:r w:rsidRPr="00F341FC">
        <w:rPr>
          <w:rFonts w:ascii="Times New Roman" w:hAnsi="Times New Roman"/>
          <w:sz w:val="28"/>
          <w:szCs w:val="28"/>
        </w:rPr>
        <w:t xml:space="preserve">  </w:t>
      </w:r>
    </w:p>
    <w:p w:rsidR="00C74692" w:rsidRPr="007F0C1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34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отборочный этап для индивидуальных участников  – </w:t>
      </w:r>
      <w:r w:rsidRPr="007F0C1C">
        <w:rPr>
          <w:rFonts w:ascii="Times New Roman" w:hAnsi="Times New Roman"/>
          <w:b/>
          <w:sz w:val="28"/>
          <w:szCs w:val="28"/>
        </w:rPr>
        <w:t>с 10.00 20.07.2017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C1C">
        <w:rPr>
          <w:rFonts w:ascii="Times New Roman" w:hAnsi="Times New Roman"/>
          <w:b/>
          <w:sz w:val="28"/>
          <w:szCs w:val="28"/>
        </w:rPr>
        <w:t>до 23.59 30.09.2017 г.</w:t>
      </w:r>
      <w:r w:rsidR="004B543A">
        <w:rPr>
          <w:rFonts w:ascii="Times New Roman" w:hAnsi="Times New Roman"/>
          <w:b/>
          <w:sz w:val="28"/>
          <w:szCs w:val="28"/>
        </w:rPr>
        <w:t xml:space="preserve"> (московское время)</w:t>
      </w:r>
      <w:r w:rsidRPr="007F0C1C">
        <w:rPr>
          <w:rFonts w:ascii="Times New Roman" w:hAnsi="Times New Roman"/>
          <w:b/>
          <w:sz w:val="28"/>
          <w:szCs w:val="28"/>
        </w:rPr>
        <w:t>;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34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полуфинал – </w:t>
      </w:r>
      <w:r w:rsidRPr="00B431B2">
        <w:rPr>
          <w:rFonts w:ascii="Times New Roman" w:hAnsi="Times New Roman"/>
          <w:b/>
          <w:sz w:val="28"/>
          <w:szCs w:val="28"/>
        </w:rPr>
        <w:t>с 10.00 01.10.2017 г. до 23.59 20.10.2017 г.</w:t>
      </w:r>
      <w:r w:rsidR="004B543A">
        <w:rPr>
          <w:rFonts w:ascii="Times New Roman" w:hAnsi="Times New Roman"/>
          <w:b/>
          <w:sz w:val="28"/>
          <w:szCs w:val="28"/>
        </w:rPr>
        <w:t xml:space="preserve"> (московское время)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341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F341FC">
        <w:rPr>
          <w:rFonts w:ascii="Times New Roman" w:hAnsi="Times New Roman"/>
          <w:sz w:val="28"/>
          <w:szCs w:val="28"/>
        </w:rPr>
        <w:t>инал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66121">
        <w:rPr>
          <w:rFonts w:ascii="Times New Roman" w:hAnsi="Times New Roman"/>
          <w:b/>
          <w:sz w:val="28"/>
          <w:szCs w:val="28"/>
        </w:rPr>
        <w:t>04-17.12.2017 г</w:t>
      </w:r>
      <w:r>
        <w:rPr>
          <w:rFonts w:ascii="Times New Roman" w:hAnsi="Times New Roman"/>
          <w:sz w:val="28"/>
          <w:szCs w:val="28"/>
        </w:rPr>
        <w:t>.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1792" w:rsidRDefault="006217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1792" w:rsidRDefault="006217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74692" w:rsidRPr="00473F0C" w:rsidRDefault="00C74692" w:rsidP="00C746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F0C">
        <w:rPr>
          <w:rFonts w:ascii="Times New Roman" w:hAnsi="Times New Roman"/>
          <w:b/>
          <w:sz w:val="28"/>
          <w:szCs w:val="28"/>
        </w:rPr>
        <w:t>ПОРЯДОК ПРОВЕДЕНИЯ ОЛИМПИАДЫ</w:t>
      </w:r>
    </w:p>
    <w:p w:rsidR="00C74692" w:rsidRPr="00F341FC" w:rsidRDefault="00C74692" w:rsidP="00C746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41FC">
        <w:rPr>
          <w:rFonts w:ascii="Times New Roman" w:hAnsi="Times New Roman"/>
          <w:sz w:val="28"/>
          <w:szCs w:val="28"/>
        </w:rPr>
        <w:t xml:space="preserve">1. Все участники Олимпиады проходят </w:t>
      </w:r>
      <w:r w:rsidRPr="00B431B2">
        <w:rPr>
          <w:rFonts w:ascii="Times New Roman" w:hAnsi="Times New Roman"/>
          <w:b/>
          <w:sz w:val="28"/>
          <w:szCs w:val="28"/>
        </w:rPr>
        <w:t>регистрацию</w:t>
      </w:r>
      <w:r w:rsidRPr="00F341FC">
        <w:rPr>
          <w:rFonts w:ascii="Times New Roman" w:hAnsi="Times New Roman"/>
          <w:sz w:val="28"/>
          <w:szCs w:val="28"/>
        </w:rPr>
        <w:t xml:space="preserve"> на портале «Образование на русском»</w:t>
      </w:r>
      <w:r w:rsidRPr="00F341FC">
        <w:rPr>
          <w:sz w:val="28"/>
          <w:szCs w:val="28"/>
        </w:rPr>
        <w:t xml:space="preserve"> </w:t>
      </w:r>
      <w:r w:rsidRPr="00F341FC">
        <w:rPr>
          <w:rFonts w:ascii="Times New Roman" w:hAnsi="Times New Roman"/>
          <w:sz w:val="28"/>
          <w:szCs w:val="28"/>
        </w:rPr>
        <w:t>(pushkininstitute.ru)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C1C">
        <w:rPr>
          <w:rFonts w:ascii="Times New Roman" w:hAnsi="Times New Roman"/>
          <w:b/>
          <w:sz w:val="28"/>
          <w:szCs w:val="28"/>
        </w:rPr>
        <w:t>до 30.09.2017 г</w:t>
      </w:r>
      <w:r>
        <w:rPr>
          <w:rFonts w:ascii="Times New Roman" w:hAnsi="Times New Roman"/>
          <w:sz w:val="28"/>
          <w:szCs w:val="28"/>
        </w:rPr>
        <w:t>.</w:t>
      </w:r>
      <w:r w:rsidRPr="00F341FC">
        <w:rPr>
          <w:rFonts w:ascii="Times New Roman" w:hAnsi="Times New Roman"/>
          <w:sz w:val="28"/>
          <w:szCs w:val="28"/>
        </w:rPr>
        <w:t xml:space="preserve"> </w:t>
      </w:r>
      <w:r w:rsidRPr="00F341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регистрации участник получает доступ в личный кабинет. 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341FC">
        <w:rPr>
          <w:rFonts w:ascii="Times New Roman" w:hAnsi="Times New Roman"/>
          <w:sz w:val="28"/>
          <w:szCs w:val="28"/>
          <w:shd w:val="clear" w:color="auto" w:fill="FFFFFF"/>
        </w:rPr>
        <w:t>Организаторы Олимпиады обеспечивают обработку и хранение персональных данных в соответствии с Федеральным законом от 27 июля 2006 года № 152-ФЗ «О персональных данных».</w:t>
      </w:r>
    </w:p>
    <w:p w:rsidR="00C74692" w:rsidRPr="00F341FC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41FC">
        <w:rPr>
          <w:rFonts w:ascii="Times New Roman" w:hAnsi="Times New Roman"/>
          <w:sz w:val="28"/>
          <w:szCs w:val="28"/>
        </w:rPr>
        <w:t>2. </w:t>
      </w:r>
      <w:r w:rsidRPr="00B431B2">
        <w:rPr>
          <w:rFonts w:ascii="Times New Roman" w:hAnsi="Times New Roman"/>
          <w:b/>
          <w:sz w:val="28"/>
          <w:szCs w:val="28"/>
        </w:rPr>
        <w:t>Отборочный этап</w:t>
      </w:r>
      <w:r w:rsidRPr="00F341FC">
        <w:rPr>
          <w:rFonts w:ascii="Times New Roman" w:hAnsi="Times New Roman"/>
          <w:sz w:val="28"/>
          <w:szCs w:val="28"/>
        </w:rPr>
        <w:t xml:space="preserve"> Олимпиады проводится </w:t>
      </w:r>
      <w:r w:rsidRPr="007F0C1C">
        <w:rPr>
          <w:rFonts w:ascii="Times New Roman" w:hAnsi="Times New Roman"/>
          <w:b/>
          <w:sz w:val="28"/>
          <w:szCs w:val="28"/>
        </w:rPr>
        <w:t>с 10.00 20.07.2017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C1C">
        <w:rPr>
          <w:rFonts w:ascii="Times New Roman" w:hAnsi="Times New Roman"/>
          <w:b/>
          <w:sz w:val="28"/>
          <w:szCs w:val="28"/>
        </w:rPr>
        <w:t>до 23.59 30.09.2017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41FC">
        <w:rPr>
          <w:rFonts w:ascii="Times New Roman" w:hAnsi="Times New Roman"/>
          <w:sz w:val="28"/>
          <w:szCs w:val="28"/>
        </w:rPr>
        <w:t>в дистанционном режиме на портале «Образование на русском»</w:t>
      </w:r>
      <w:r w:rsidRPr="00F341FC">
        <w:rPr>
          <w:sz w:val="28"/>
          <w:szCs w:val="28"/>
        </w:rPr>
        <w:t xml:space="preserve"> </w:t>
      </w:r>
      <w:r w:rsidRPr="00F341FC">
        <w:rPr>
          <w:rFonts w:ascii="Times New Roman" w:hAnsi="Times New Roman"/>
          <w:sz w:val="28"/>
          <w:szCs w:val="28"/>
        </w:rPr>
        <w:t>(pushkininstitute.ru) только для индивидуальных участников Олимпиады. Команды, сформированные действительными членами МАПРЯЛ</w:t>
      </w:r>
      <w:r>
        <w:rPr>
          <w:rFonts w:ascii="Times New Roman" w:hAnsi="Times New Roman"/>
          <w:sz w:val="28"/>
          <w:szCs w:val="28"/>
        </w:rPr>
        <w:t xml:space="preserve"> из числа национальных объединений преподавателей русского языка и литературы, славистики,</w:t>
      </w:r>
      <w:r w:rsidRPr="00F341FC">
        <w:rPr>
          <w:rFonts w:ascii="Times New Roman" w:hAnsi="Times New Roman"/>
          <w:sz w:val="28"/>
          <w:szCs w:val="28"/>
        </w:rPr>
        <w:t xml:space="preserve"> проходят в полуфинал автоматически. Критерием для допуска к полуфиналу для индивидуальных участников является набор установленного Оргкомитетом необходимого количества баллов. 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341FC">
        <w:rPr>
          <w:sz w:val="28"/>
          <w:szCs w:val="28"/>
        </w:rPr>
        <w:t xml:space="preserve"> </w:t>
      </w:r>
      <w:r w:rsidRPr="00F341FC">
        <w:rPr>
          <w:rFonts w:ascii="Times New Roman" w:hAnsi="Times New Roman"/>
          <w:sz w:val="28"/>
          <w:szCs w:val="28"/>
        </w:rPr>
        <w:t xml:space="preserve">Задания отборочного этапа участник получает в личном кабинете на портале «Образование на русском» (pushkininstitute.ru). Оргкомитет принимает к рассмотрению </w:t>
      </w:r>
      <w:r>
        <w:rPr>
          <w:rFonts w:ascii="Times New Roman" w:hAnsi="Times New Roman"/>
          <w:sz w:val="28"/>
          <w:szCs w:val="28"/>
        </w:rPr>
        <w:t>работы</w:t>
      </w:r>
      <w:r w:rsidRPr="00F341FC">
        <w:rPr>
          <w:rFonts w:ascii="Times New Roman" w:hAnsi="Times New Roman"/>
          <w:sz w:val="28"/>
          <w:szCs w:val="28"/>
        </w:rPr>
        <w:t xml:space="preserve"> участников дистанционного отборочного этапа, поступивши</w:t>
      </w:r>
      <w:r>
        <w:rPr>
          <w:rFonts w:ascii="Times New Roman" w:hAnsi="Times New Roman"/>
          <w:sz w:val="28"/>
          <w:szCs w:val="28"/>
        </w:rPr>
        <w:t>х</w:t>
      </w:r>
      <w:r w:rsidRPr="00F341FC">
        <w:rPr>
          <w:rFonts w:ascii="Times New Roman" w:hAnsi="Times New Roman"/>
          <w:sz w:val="28"/>
          <w:szCs w:val="28"/>
        </w:rPr>
        <w:t xml:space="preserve"> только из личного кабинета на </w:t>
      </w:r>
      <w:r w:rsidRPr="00423817">
        <w:rPr>
          <w:rFonts w:ascii="Times New Roman" w:hAnsi="Times New Roman"/>
          <w:sz w:val="28"/>
          <w:szCs w:val="28"/>
        </w:rPr>
        <w:t xml:space="preserve">портале «Образование на русском» (pushkininstitute.ru), а также направленных на официальный электронный адрес Олимпиады </w:t>
      </w:r>
      <w:proofErr w:type="spellStart"/>
      <w:r w:rsidRPr="00423817">
        <w:rPr>
          <w:rFonts w:ascii="Times New Roman" w:hAnsi="Times New Roman"/>
          <w:sz w:val="28"/>
          <w:szCs w:val="28"/>
          <w:lang w:val="en-US"/>
        </w:rPr>
        <w:t>rus</w:t>
      </w:r>
      <w:r w:rsidRPr="00423817">
        <w:rPr>
          <w:rFonts w:ascii="Times New Roman" w:hAnsi="Times New Roman"/>
          <w:sz w:val="28"/>
          <w:szCs w:val="28"/>
        </w:rPr>
        <w:t>olimpiada@pushkin.institute</w:t>
      </w:r>
      <w:proofErr w:type="spellEnd"/>
      <w:r w:rsidRPr="00423817">
        <w:rPr>
          <w:rFonts w:ascii="Times New Roman" w:hAnsi="Times New Roman"/>
          <w:sz w:val="28"/>
          <w:szCs w:val="28"/>
        </w:rPr>
        <w:t>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23817">
        <w:rPr>
          <w:rFonts w:ascii="Times New Roman" w:hAnsi="Times New Roman"/>
          <w:sz w:val="28"/>
          <w:szCs w:val="28"/>
        </w:rPr>
        <w:t>. Результаты отборочного этапа размещаются в личном кабинете участника и на портале «Образование на русском» (pushkininstitute.ru).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23817">
        <w:rPr>
          <w:rFonts w:ascii="Times New Roman" w:hAnsi="Times New Roman"/>
          <w:sz w:val="28"/>
          <w:szCs w:val="28"/>
        </w:rPr>
        <w:t>. Общий список участников полуфинала Олимпиады формируется Оргкомитетом на основании списков команд, сформированных действительными членами МАПРЯЛ из числа национальных объединений преподавателей русского языка и литературы, славистики, и списка индивидуальных участников, прошедших отборочный этап в дистанционном режиме на портале «Образование на русском» (pushkininstitute.ru).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431B2">
        <w:rPr>
          <w:rFonts w:ascii="Times New Roman" w:hAnsi="Times New Roman"/>
          <w:b/>
          <w:sz w:val="28"/>
          <w:szCs w:val="28"/>
        </w:rPr>
        <w:t>Полуфинал</w:t>
      </w:r>
      <w:r w:rsidRPr="00423817">
        <w:rPr>
          <w:rFonts w:ascii="Times New Roman" w:hAnsi="Times New Roman"/>
          <w:sz w:val="28"/>
          <w:szCs w:val="28"/>
        </w:rPr>
        <w:t xml:space="preserve"> проводится в дистанционном режиме на портале «Образование на русском» (pushkininstitute.ru).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3817">
        <w:rPr>
          <w:rFonts w:ascii="Times New Roman" w:hAnsi="Times New Roman"/>
          <w:sz w:val="28"/>
          <w:szCs w:val="28"/>
        </w:rPr>
        <w:t>. Проверка работ участников осуществляется членами Жюри Олимпиады. На основании полученных результатов формируется рейтинг участников (далее – Рейтинг). Рейтинг публикуется на портале «Образование на русском» (pushkininstitute.ru).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</w:t>
      </w:r>
      <w:r w:rsidRPr="00423817">
        <w:rPr>
          <w:rFonts w:ascii="Times New Roman" w:hAnsi="Times New Roman"/>
          <w:sz w:val="28"/>
          <w:szCs w:val="28"/>
        </w:rPr>
        <w:t xml:space="preserve">инал проводится в очной форме на территории Российской Федерации в соответствии с графиком проведения Олимпиады, утвержденным Оргкомитетом. 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23817">
        <w:rPr>
          <w:rFonts w:ascii="Times New Roman" w:hAnsi="Times New Roman"/>
          <w:sz w:val="28"/>
          <w:szCs w:val="28"/>
        </w:rPr>
        <w:t>. К финальным испытаниям Олимпиады допускаются полуфиналисты</w:t>
      </w:r>
      <w:r w:rsidRPr="0042381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23817">
        <w:rPr>
          <w:rFonts w:ascii="Times New Roman" w:hAnsi="Times New Roman"/>
          <w:sz w:val="28"/>
          <w:szCs w:val="28"/>
        </w:rPr>
        <w:t xml:space="preserve">всего не менее 100 участников первого конкурсного направления и не менее 50 участников второго конкурсного направления – набравшие установленный Оргкомитетом проходной балл. В случае если не </w:t>
      </w:r>
      <w:r w:rsidRPr="00423817">
        <w:rPr>
          <w:rFonts w:ascii="Times New Roman" w:hAnsi="Times New Roman"/>
          <w:sz w:val="28"/>
          <w:szCs w:val="28"/>
        </w:rPr>
        <w:lastRenderedPageBreak/>
        <w:t>все участники, вошедшие в топ-150 Рейтинга, могут принять участие в очном финале, в финал проходят следующие по списку участники Рейтинга.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23817">
        <w:rPr>
          <w:rFonts w:ascii="Times New Roman" w:hAnsi="Times New Roman"/>
          <w:sz w:val="28"/>
          <w:szCs w:val="28"/>
        </w:rPr>
        <w:t xml:space="preserve">. </w:t>
      </w:r>
      <w:r w:rsidRPr="00B431B2">
        <w:rPr>
          <w:rFonts w:ascii="Times New Roman" w:hAnsi="Times New Roman"/>
          <w:b/>
          <w:sz w:val="28"/>
          <w:szCs w:val="28"/>
        </w:rPr>
        <w:t>Условия участия</w:t>
      </w:r>
      <w:r w:rsidRPr="00423817">
        <w:rPr>
          <w:rFonts w:ascii="Times New Roman" w:hAnsi="Times New Roman"/>
          <w:sz w:val="28"/>
          <w:szCs w:val="28"/>
        </w:rPr>
        <w:t xml:space="preserve"> в очном финале Олимпиады: оплата транспортных расходов до г. Москва (Российская Федерация) и обратно (для финалистов Олимпиады и сопровождающих лиц) – за счет направляющей стороны или собственных средств; оплата расходов на проживание, питание, культурную программу в период проведения Олимпиады (для финалистов Олимпиады и сопровождающих лиц) – за счет организаторов Олимпиады (при направлении делегаций финалистов из числа команд, сформированных по линии МАПРЯЛ, оплата расходов осуществляется из расчета одно сопровождающее лицо на страну).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23817">
        <w:rPr>
          <w:rFonts w:ascii="Times New Roman" w:hAnsi="Times New Roman"/>
          <w:sz w:val="28"/>
          <w:szCs w:val="28"/>
        </w:rPr>
        <w:t>. Официальная информация об Олимпиаде размещаются на портале «Образование на русском» (pushkininstitute.ru).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23817">
        <w:rPr>
          <w:rFonts w:ascii="Times New Roman" w:hAnsi="Times New Roman"/>
          <w:sz w:val="28"/>
          <w:szCs w:val="28"/>
        </w:rPr>
        <w:t xml:space="preserve">. Участникам Олимпиады, не прошедшим в финал, направляется Сертификат участника Олимпиады в электронном виде посредством сервисов портала </w:t>
      </w:r>
      <w:r w:rsidRPr="00423817">
        <w:rPr>
          <w:rFonts w:ascii="Times New Roman" w:hAnsi="Times New Roman"/>
          <w:sz w:val="28"/>
          <w:szCs w:val="28"/>
          <w:shd w:val="clear" w:color="auto" w:fill="FFFFFF"/>
        </w:rPr>
        <w:t>«Образование на русском»</w:t>
      </w:r>
      <w:r w:rsidRPr="00423817">
        <w:rPr>
          <w:rFonts w:ascii="Times New Roman" w:hAnsi="Times New Roman"/>
          <w:sz w:val="28"/>
          <w:szCs w:val="28"/>
        </w:rPr>
        <w:t xml:space="preserve"> </w:t>
      </w:r>
      <w:r w:rsidRPr="00423817">
        <w:rPr>
          <w:rFonts w:ascii="Times New Roman" w:hAnsi="Times New Roman"/>
          <w:sz w:val="28"/>
          <w:szCs w:val="28"/>
          <w:shd w:val="clear" w:color="auto" w:fill="FFFFFF"/>
        </w:rPr>
        <w:t>(pushkininstitute.ru)</w:t>
      </w:r>
      <w:r w:rsidRPr="00423817">
        <w:rPr>
          <w:rFonts w:ascii="Times New Roman" w:hAnsi="Times New Roman"/>
          <w:sz w:val="28"/>
          <w:szCs w:val="28"/>
        </w:rPr>
        <w:t>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423817">
        <w:rPr>
          <w:rFonts w:ascii="Times New Roman" w:hAnsi="Times New Roman"/>
          <w:sz w:val="28"/>
          <w:szCs w:val="28"/>
        </w:rPr>
        <w:t xml:space="preserve"> В результате финальных испытаний определяются абсолютные победители Олимпиады.</w:t>
      </w:r>
    </w:p>
    <w:p w:rsidR="00C74692" w:rsidRPr="00423817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23817">
        <w:rPr>
          <w:rFonts w:ascii="Times New Roman" w:hAnsi="Times New Roman"/>
          <w:sz w:val="28"/>
          <w:szCs w:val="28"/>
        </w:rPr>
        <w:t xml:space="preserve">. Абсолютные победители Олимпиады – 5 человек по первому конкурсному направлению и 5 человек по второму конкурсному направлению – получают сертификаты, предоставляющие право на обучение в Институте Пушкина или  иной образовательной организации высшего образования, подведомственной Министерству образования и науки Российской Федерации, по программам филологической/лингвистической направленности за счет средств бюджета Российской Федерации. </w:t>
      </w:r>
    </w:p>
    <w:p w:rsidR="00C7469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Оргкомитет имеет право учреждать дополнительные номинации для награждения финалистов Олимпиады.</w:t>
      </w:r>
    </w:p>
    <w:p w:rsidR="00C74692" w:rsidRPr="00B431B2" w:rsidRDefault="00C74692" w:rsidP="00C746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112B" w:rsidRDefault="00EC112B" w:rsidP="00EC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представителей Оргкомитета Олимпиады:</w:t>
      </w:r>
    </w:p>
    <w:p w:rsidR="00EC112B" w:rsidRDefault="00EC112B" w:rsidP="00EC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советник при ректорате по внешним связям Костева Виктория Михайловна +7 (495) 330-84-56</w:t>
      </w:r>
      <w:r w:rsidRPr="00AF3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63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1632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73AD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VMKosteva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pushkin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institute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C112B" w:rsidRPr="00AF3CCE" w:rsidRDefault="00EC112B" w:rsidP="00EC1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проректор по учебно-воспитательной работе Колтакова Елена Викторовна +7 (910) 402-72-03,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63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1632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C73AD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EVKoltakova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pushkin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C73AD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institute</w:t>
        </w:r>
      </w:hyperlink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74692" w:rsidRDefault="00C74692" w:rsidP="00C7469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sectPr w:rsidR="00C7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0A" w:rsidRDefault="00BC490A" w:rsidP="009A52A1">
      <w:pPr>
        <w:spacing w:after="0" w:line="240" w:lineRule="auto"/>
      </w:pPr>
      <w:r>
        <w:separator/>
      </w:r>
    </w:p>
  </w:endnote>
  <w:endnote w:type="continuationSeparator" w:id="0">
    <w:p w:rsidR="00BC490A" w:rsidRDefault="00BC490A" w:rsidP="009A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0A" w:rsidRDefault="00BC490A" w:rsidP="009A52A1">
      <w:pPr>
        <w:spacing w:after="0" w:line="240" w:lineRule="auto"/>
      </w:pPr>
      <w:r>
        <w:separator/>
      </w:r>
    </w:p>
  </w:footnote>
  <w:footnote w:type="continuationSeparator" w:id="0">
    <w:p w:rsidR="00BC490A" w:rsidRDefault="00BC490A" w:rsidP="009A5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D9"/>
    <w:rsid w:val="00011F99"/>
    <w:rsid w:val="00026701"/>
    <w:rsid w:val="00061A47"/>
    <w:rsid w:val="00131FA6"/>
    <w:rsid w:val="00203196"/>
    <w:rsid w:val="00215CD6"/>
    <w:rsid w:val="0023271C"/>
    <w:rsid w:val="0027207B"/>
    <w:rsid w:val="002968DD"/>
    <w:rsid w:val="002A304A"/>
    <w:rsid w:val="0033155B"/>
    <w:rsid w:val="00384583"/>
    <w:rsid w:val="003C7891"/>
    <w:rsid w:val="003D79BC"/>
    <w:rsid w:val="00497417"/>
    <w:rsid w:val="004B543A"/>
    <w:rsid w:val="00593671"/>
    <w:rsid w:val="00594F37"/>
    <w:rsid w:val="005C2523"/>
    <w:rsid w:val="005C3597"/>
    <w:rsid w:val="00621792"/>
    <w:rsid w:val="0066595B"/>
    <w:rsid w:val="006C5C10"/>
    <w:rsid w:val="00857F19"/>
    <w:rsid w:val="008A5C3B"/>
    <w:rsid w:val="008E7790"/>
    <w:rsid w:val="00900546"/>
    <w:rsid w:val="009516D9"/>
    <w:rsid w:val="00966A83"/>
    <w:rsid w:val="009A52A1"/>
    <w:rsid w:val="009C1B3A"/>
    <w:rsid w:val="009D7197"/>
    <w:rsid w:val="009F7C7F"/>
    <w:rsid w:val="00A03FD8"/>
    <w:rsid w:val="00A66121"/>
    <w:rsid w:val="00AB632F"/>
    <w:rsid w:val="00AD6C7A"/>
    <w:rsid w:val="00B57207"/>
    <w:rsid w:val="00B758BF"/>
    <w:rsid w:val="00BC490A"/>
    <w:rsid w:val="00BC676F"/>
    <w:rsid w:val="00BE507B"/>
    <w:rsid w:val="00C73C44"/>
    <w:rsid w:val="00C74692"/>
    <w:rsid w:val="00C83033"/>
    <w:rsid w:val="00C87935"/>
    <w:rsid w:val="00D01C6F"/>
    <w:rsid w:val="00D2302E"/>
    <w:rsid w:val="00D313D5"/>
    <w:rsid w:val="00D630AF"/>
    <w:rsid w:val="00D80D4F"/>
    <w:rsid w:val="00D85FD7"/>
    <w:rsid w:val="00DE6CED"/>
    <w:rsid w:val="00DF43C5"/>
    <w:rsid w:val="00EA1AF5"/>
    <w:rsid w:val="00EC0AB4"/>
    <w:rsid w:val="00EC112B"/>
    <w:rsid w:val="00EC4C49"/>
    <w:rsid w:val="00FA7025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0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2A1"/>
  </w:style>
  <w:style w:type="paragraph" w:styleId="a7">
    <w:name w:val="footer"/>
    <w:basedOn w:val="a"/>
    <w:link w:val="a8"/>
    <w:uiPriority w:val="99"/>
    <w:unhideWhenUsed/>
    <w:rsid w:val="009A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2A1"/>
  </w:style>
  <w:style w:type="paragraph" w:styleId="a9">
    <w:name w:val="List Paragraph"/>
    <w:basedOn w:val="a"/>
    <w:uiPriority w:val="34"/>
    <w:qFormat/>
    <w:rsid w:val="00C746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7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EC11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0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2A1"/>
  </w:style>
  <w:style w:type="paragraph" w:styleId="a7">
    <w:name w:val="footer"/>
    <w:basedOn w:val="a"/>
    <w:link w:val="a8"/>
    <w:uiPriority w:val="99"/>
    <w:unhideWhenUsed/>
    <w:rsid w:val="009A5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2A1"/>
  </w:style>
  <w:style w:type="paragraph" w:styleId="a9">
    <w:name w:val="List Paragraph"/>
    <w:basedOn w:val="a"/>
    <w:uiPriority w:val="34"/>
    <w:qFormat/>
    <w:rsid w:val="00C746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C7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EC1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Kosteva@pushkin.institu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Koltakova@pushkin.institu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AC5E-7CA8-4F59-8C2B-2C19FBCD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VMKosteva</dc:creator>
  <cp:keywords/>
  <dc:description/>
  <cp:lastModifiedBy>Колтакова Елена Викторовна</cp:lastModifiedBy>
  <cp:revision>36</cp:revision>
  <cp:lastPrinted>2017-07-11T09:37:00Z</cp:lastPrinted>
  <dcterms:created xsi:type="dcterms:W3CDTF">2015-04-08T12:05:00Z</dcterms:created>
  <dcterms:modified xsi:type="dcterms:W3CDTF">2017-07-13T09:55:00Z</dcterms:modified>
</cp:coreProperties>
</file>