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3C" w:rsidRDefault="00E3403C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Информационное письмо № </w:t>
      </w:r>
      <w:r w:rsidR="00101E75">
        <w:rPr>
          <w:rFonts w:cs="Times New Roman"/>
          <w:b/>
          <w:bCs/>
          <w:sz w:val="28"/>
          <w:szCs w:val="28"/>
        </w:rPr>
        <w:t>2</w:t>
      </w:r>
    </w:p>
    <w:p w:rsidR="00E3403C" w:rsidRPr="00663BEC" w:rsidRDefault="00E3403C">
      <w:pPr>
        <w:rPr>
          <w:rFonts w:cs="Times New Roman"/>
          <w:sz w:val="12"/>
          <w:szCs w:val="12"/>
        </w:rPr>
      </w:pPr>
    </w:p>
    <w:p w:rsidR="00E3403C" w:rsidRDefault="00E3403C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Уважаемые коллеги!</w:t>
      </w:r>
    </w:p>
    <w:p w:rsidR="00E3403C" w:rsidRDefault="00E3403C">
      <w:pPr>
        <w:rPr>
          <w:rFonts w:cs="Times New Roman"/>
          <w:sz w:val="12"/>
          <w:szCs w:val="12"/>
        </w:rPr>
      </w:pPr>
    </w:p>
    <w:p w:rsidR="00101E75" w:rsidRPr="007113D7" w:rsidRDefault="00101E75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Обращаем Ваше внимание на </w:t>
      </w:r>
      <w:r w:rsidR="007113D7">
        <w:rPr>
          <w:rFonts w:cs="Times New Roman"/>
          <w:b/>
          <w:bCs/>
          <w:sz w:val="28"/>
          <w:szCs w:val="28"/>
        </w:rPr>
        <w:t>изменение дат проведения Съезда</w:t>
      </w:r>
      <w:r w:rsidR="007113D7" w:rsidRPr="007113D7">
        <w:rPr>
          <w:rFonts w:cs="Times New Roman"/>
          <w:b/>
          <w:bCs/>
          <w:sz w:val="28"/>
          <w:szCs w:val="28"/>
        </w:rPr>
        <w:t>.</w:t>
      </w:r>
    </w:p>
    <w:p w:rsidR="00E3403C" w:rsidRDefault="00101E7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Всероссийский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съезд учителей и преподавателей русского языка и литературы</w:t>
      </w:r>
      <w:r>
        <w:rPr>
          <w:rFonts w:cs="Times New Roman"/>
          <w:sz w:val="28"/>
          <w:szCs w:val="28"/>
        </w:rPr>
        <w:t xml:space="preserve"> будет проходить в Московском государственном университете имени М.В. Ломоносова в рамках 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 xml:space="preserve"> Съезда Общества русской словесности </w:t>
      </w:r>
      <w:r w:rsidR="00E3403C">
        <w:rPr>
          <w:rFonts w:cs="Times New Roman"/>
          <w:b/>
          <w:bCs/>
          <w:sz w:val="28"/>
          <w:szCs w:val="28"/>
        </w:rPr>
        <w:t>05</w:t>
      </w:r>
      <w:r w:rsidR="00B54F97">
        <w:rPr>
          <w:rFonts w:cs="Times New Roman"/>
          <w:b/>
          <w:bCs/>
          <w:sz w:val="28"/>
          <w:szCs w:val="28"/>
        </w:rPr>
        <w:t xml:space="preserve"> – 07 ноября</w:t>
      </w:r>
      <w:r w:rsidR="00E3403C">
        <w:rPr>
          <w:rFonts w:cs="Times New Roman"/>
          <w:b/>
          <w:bCs/>
          <w:sz w:val="28"/>
          <w:szCs w:val="28"/>
        </w:rPr>
        <w:t xml:space="preserve"> 2019 г.</w:t>
      </w:r>
      <w:r w:rsidR="00E3403C">
        <w:rPr>
          <w:rFonts w:cs="Times New Roman"/>
          <w:sz w:val="28"/>
          <w:szCs w:val="28"/>
        </w:rPr>
        <w:t xml:space="preserve"> </w:t>
      </w:r>
    </w:p>
    <w:p w:rsidR="00D835B5" w:rsidRPr="00FA2C32" w:rsidRDefault="00D835B5" w:rsidP="00D835B5">
      <w:pPr>
        <w:ind w:firstLine="709"/>
        <w:jc w:val="center"/>
        <w:rPr>
          <w:rFonts w:cs="Times New Roman"/>
          <w:b/>
          <w:i/>
          <w:sz w:val="28"/>
          <w:szCs w:val="28"/>
        </w:rPr>
      </w:pPr>
      <w:r w:rsidRPr="00FA2C32">
        <w:rPr>
          <w:rFonts w:cs="Times New Roman"/>
          <w:b/>
          <w:i/>
          <w:sz w:val="28"/>
          <w:szCs w:val="28"/>
        </w:rPr>
        <w:t>Основные мероприятия съезда:</w:t>
      </w:r>
    </w:p>
    <w:p w:rsidR="00D835B5" w:rsidRPr="00101E75" w:rsidRDefault="00D835B5" w:rsidP="00D835B5">
      <w:pPr>
        <w:ind w:firstLine="709"/>
        <w:jc w:val="both"/>
        <w:rPr>
          <w:rFonts w:cs="Times New Roman"/>
          <w:sz w:val="26"/>
          <w:szCs w:val="28"/>
        </w:rPr>
      </w:pPr>
      <w:r w:rsidRPr="00101E75">
        <w:rPr>
          <w:rFonts w:cs="Times New Roman"/>
          <w:sz w:val="26"/>
          <w:szCs w:val="28"/>
        </w:rPr>
        <w:t>5 ноября 2019 года – Пленарное заседание, работа секций;</w:t>
      </w:r>
    </w:p>
    <w:p w:rsidR="00D835B5" w:rsidRPr="00101E75" w:rsidRDefault="00D835B5" w:rsidP="00D835B5">
      <w:pPr>
        <w:ind w:firstLine="709"/>
        <w:jc w:val="both"/>
        <w:rPr>
          <w:sz w:val="26"/>
        </w:rPr>
      </w:pPr>
      <w:r w:rsidRPr="00101E75">
        <w:rPr>
          <w:rFonts w:cs="Times New Roman"/>
          <w:sz w:val="26"/>
          <w:szCs w:val="28"/>
        </w:rPr>
        <w:t xml:space="preserve">6 ноября 2019 года – участие в работе </w:t>
      </w:r>
      <w:r w:rsidRPr="00101E75">
        <w:rPr>
          <w:rFonts w:cs="Times New Roman"/>
          <w:sz w:val="26"/>
          <w:szCs w:val="28"/>
          <w:lang w:val="en-US"/>
        </w:rPr>
        <w:t>II</w:t>
      </w:r>
      <w:r w:rsidRPr="00101E75">
        <w:rPr>
          <w:rFonts w:cs="Times New Roman"/>
          <w:sz w:val="26"/>
          <w:szCs w:val="28"/>
        </w:rPr>
        <w:t xml:space="preserve"> Съезда Общества </w:t>
      </w:r>
      <w:r w:rsidR="000874C8" w:rsidRPr="00101E75">
        <w:rPr>
          <w:rFonts w:cs="Times New Roman"/>
          <w:sz w:val="26"/>
          <w:szCs w:val="28"/>
        </w:rPr>
        <w:t>русской</w:t>
      </w:r>
      <w:r w:rsidRPr="00101E75">
        <w:rPr>
          <w:rFonts w:cs="Times New Roman"/>
          <w:sz w:val="26"/>
          <w:szCs w:val="28"/>
        </w:rPr>
        <w:t xml:space="preserve"> словесности.</w:t>
      </w:r>
      <w:r w:rsidRPr="00101E75">
        <w:rPr>
          <w:sz w:val="26"/>
        </w:rPr>
        <w:t xml:space="preserve"> </w:t>
      </w:r>
    </w:p>
    <w:p w:rsidR="00D835B5" w:rsidRDefault="00035554" w:rsidP="00D835B5">
      <w:pPr>
        <w:ind w:firstLine="709"/>
        <w:jc w:val="both"/>
        <w:rPr>
          <w:rFonts w:cs="Times New Roman"/>
          <w:i/>
        </w:rPr>
      </w:pPr>
      <w:r w:rsidRPr="00D835B5">
        <w:rPr>
          <w:rFonts w:cs="Times New Roman"/>
          <w:i/>
        </w:rPr>
        <w:t>Делегаты Всероссийского съезда учителей и преподавателей русского языка и литературы могут принять участие в работе II Съезда Общества российской словесности как гости или как полноправные члены ОРС</w:t>
      </w:r>
      <w:proofErr w:type="gramStart"/>
      <w:r w:rsidR="002C2DB9">
        <w:rPr>
          <w:rFonts w:cs="Times New Roman"/>
          <w:i/>
        </w:rPr>
        <w:t xml:space="preserve"> </w:t>
      </w:r>
      <w:r w:rsidRPr="00D835B5">
        <w:rPr>
          <w:rFonts w:cs="Times New Roman"/>
          <w:i/>
        </w:rPr>
        <w:t>.</w:t>
      </w:r>
      <w:proofErr w:type="gramEnd"/>
    </w:p>
    <w:p w:rsidR="00663BEC" w:rsidRPr="00D835B5" w:rsidRDefault="00663BEC" w:rsidP="00D835B5">
      <w:pPr>
        <w:ind w:firstLine="709"/>
        <w:jc w:val="both"/>
        <w:rPr>
          <w:rFonts w:cs="Times New Roman"/>
          <w:i/>
        </w:rPr>
      </w:pPr>
      <w:r w:rsidRPr="00F7528C">
        <w:rPr>
          <w:rFonts w:cs="Times New Roman"/>
          <w:i/>
        </w:rPr>
        <w:t xml:space="preserve">Для участия в работе в работе II Съезда Общества русской словесности после прохождения регистрации надо открыть вкладку </w:t>
      </w:r>
      <w:bookmarkStart w:id="0" w:name="_GoBack"/>
      <w:bookmarkEnd w:id="0"/>
      <w:r w:rsidRPr="00F7528C">
        <w:rPr>
          <w:rFonts w:cs="Times New Roman"/>
          <w:i/>
        </w:rPr>
        <w:t xml:space="preserve">и выбрать форму участия. Для тех, кто выбрал «Вступление в ОРС», необходимо перейти по ссылке </w:t>
      </w:r>
      <w:r w:rsidRPr="00F7528C">
        <w:rPr>
          <w:i/>
          <w:color w:val="0000FF"/>
          <w:u w:val="single"/>
        </w:rPr>
        <w:t>http://russlovesnost.ru/vstupit/</w:t>
      </w:r>
      <w:r w:rsidRPr="00F7528C">
        <w:rPr>
          <w:i/>
        </w:rPr>
        <w:t xml:space="preserve"> на сайт ОРС и заполнить анкету.</w:t>
      </w:r>
    </w:p>
    <w:p w:rsidR="00D835B5" w:rsidRPr="00101E75" w:rsidRDefault="00663BEC" w:rsidP="00663BEC">
      <w:pPr>
        <w:ind w:left="708" w:firstLine="1"/>
        <w:jc w:val="both"/>
        <w:rPr>
          <w:rFonts w:cs="Times New Roman"/>
          <w:sz w:val="26"/>
          <w:szCs w:val="28"/>
        </w:rPr>
      </w:pPr>
      <w:r w:rsidRPr="00101E75">
        <w:rPr>
          <w:rFonts w:cs="Times New Roman"/>
          <w:sz w:val="26"/>
          <w:szCs w:val="28"/>
        </w:rPr>
        <w:t xml:space="preserve">7 ноября – </w:t>
      </w:r>
      <w:r>
        <w:rPr>
          <w:rFonts w:cs="Times New Roman"/>
          <w:sz w:val="26"/>
          <w:szCs w:val="28"/>
        </w:rPr>
        <w:t xml:space="preserve">Мероприятия, посвященные 220-летию со дня рождения А.С. Пушкина. </w:t>
      </w:r>
      <w:r w:rsidRPr="00101E75">
        <w:rPr>
          <w:rFonts w:cs="Times New Roman"/>
          <w:sz w:val="26"/>
          <w:szCs w:val="28"/>
        </w:rPr>
        <w:t>Круглые столы</w:t>
      </w:r>
      <w:r>
        <w:rPr>
          <w:rFonts w:cs="Times New Roman"/>
          <w:sz w:val="26"/>
          <w:szCs w:val="28"/>
        </w:rPr>
        <w:t>.</w:t>
      </w:r>
      <w:r w:rsidRPr="00101E75">
        <w:rPr>
          <w:rFonts w:cs="Times New Roman"/>
          <w:sz w:val="26"/>
          <w:szCs w:val="28"/>
        </w:rPr>
        <w:t xml:space="preserve"> Культурная программа.</w:t>
      </w:r>
    </w:p>
    <w:p w:rsidR="00FA2C32" w:rsidRPr="00FA2C32" w:rsidRDefault="00FA2C32" w:rsidP="00101E75">
      <w:pPr>
        <w:spacing w:before="120"/>
        <w:ind w:firstLine="709"/>
        <w:jc w:val="center"/>
        <w:rPr>
          <w:rFonts w:cs="Times New Roman"/>
          <w:b/>
          <w:i/>
          <w:sz w:val="28"/>
          <w:szCs w:val="28"/>
        </w:rPr>
      </w:pPr>
      <w:r w:rsidRPr="00FA2C32">
        <w:rPr>
          <w:rFonts w:cs="Times New Roman"/>
          <w:b/>
          <w:i/>
          <w:sz w:val="28"/>
          <w:szCs w:val="28"/>
        </w:rPr>
        <w:t>Основные направления работы съезда:</w:t>
      </w:r>
    </w:p>
    <w:p w:rsidR="00FA2C32" w:rsidRPr="00101E75" w:rsidRDefault="00FA2C32" w:rsidP="00FA2C32">
      <w:pPr>
        <w:ind w:firstLine="709"/>
        <w:jc w:val="both"/>
        <w:rPr>
          <w:rFonts w:cs="Times New Roman"/>
          <w:sz w:val="26"/>
          <w:szCs w:val="28"/>
        </w:rPr>
      </w:pPr>
      <w:r w:rsidRPr="00FA2C32">
        <w:rPr>
          <w:rFonts w:cs="Times New Roman"/>
          <w:sz w:val="28"/>
          <w:szCs w:val="28"/>
        </w:rPr>
        <w:t></w:t>
      </w:r>
      <w:r w:rsidRPr="00FA2C32">
        <w:rPr>
          <w:rFonts w:cs="Times New Roman"/>
          <w:sz w:val="28"/>
          <w:szCs w:val="28"/>
        </w:rPr>
        <w:tab/>
      </w:r>
      <w:r w:rsidRPr="00101E75">
        <w:rPr>
          <w:rFonts w:cs="Times New Roman"/>
          <w:sz w:val="26"/>
          <w:szCs w:val="28"/>
        </w:rPr>
        <w:t>Русская словесность в системе гуманитарных знаний. Русский язык – хранилище духовных ценностей, основа общегражданской идентичности, объект национальной безопасности. Русский язык и культура речи.</w:t>
      </w:r>
    </w:p>
    <w:p w:rsidR="00FA2C32" w:rsidRPr="00101E75" w:rsidRDefault="00FA2C32" w:rsidP="00FA2C32">
      <w:pPr>
        <w:ind w:firstLine="709"/>
        <w:jc w:val="both"/>
        <w:rPr>
          <w:rFonts w:cs="Times New Roman"/>
          <w:sz w:val="26"/>
          <w:szCs w:val="28"/>
        </w:rPr>
      </w:pPr>
      <w:r w:rsidRPr="00101E75">
        <w:rPr>
          <w:rFonts w:cs="Times New Roman"/>
          <w:sz w:val="26"/>
          <w:szCs w:val="28"/>
        </w:rPr>
        <w:t></w:t>
      </w:r>
      <w:r w:rsidRPr="00101E75">
        <w:rPr>
          <w:rFonts w:cs="Times New Roman"/>
          <w:sz w:val="26"/>
          <w:szCs w:val="28"/>
        </w:rPr>
        <w:tab/>
        <w:t>Роль учителя словесности в современном гуманитарном пространстве. Профессиональный портрет современного педагога. Непрерывное филологическое образование. Учитель – ученик – родители.</w:t>
      </w:r>
    </w:p>
    <w:p w:rsidR="00FA2C32" w:rsidRPr="00101E75" w:rsidRDefault="00FA2C32" w:rsidP="00FA2C32">
      <w:pPr>
        <w:ind w:firstLine="709"/>
        <w:jc w:val="both"/>
        <w:rPr>
          <w:rFonts w:cs="Times New Roman"/>
          <w:sz w:val="26"/>
          <w:szCs w:val="28"/>
        </w:rPr>
      </w:pPr>
      <w:r w:rsidRPr="00101E75">
        <w:rPr>
          <w:rFonts w:cs="Times New Roman"/>
          <w:sz w:val="26"/>
          <w:szCs w:val="28"/>
        </w:rPr>
        <w:t></w:t>
      </w:r>
      <w:r w:rsidRPr="00101E75">
        <w:rPr>
          <w:rFonts w:cs="Times New Roman"/>
          <w:sz w:val="26"/>
          <w:szCs w:val="28"/>
        </w:rPr>
        <w:tab/>
        <w:t xml:space="preserve">Современные подходы и технологии преподавания словесности. Новые Федеральные государственные образовательные стандарты и примерные основные образовательные программы. Учебники нового поколения. Учебно-методические комплексы по русскому языку и литературе в школах с нерусским языком обучения. </w:t>
      </w:r>
    </w:p>
    <w:p w:rsidR="00FA2C32" w:rsidRPr="00101E75" w:rsidRDefault="00FA2C32" w:rsidP="00FA2C32">
      <w:pPr>
        <w:ind w:firstLine="709"/>
        <w:jc w:val="both"/>
        <w:rPr>
          <w:rFonts w:cs="Times New Roman"/>
          <w:sz w:val="26"/>
          <w:szCs w:val="28"/>
        </w:rPr>
      </w:pPr>
      <w:r w:rsidRPr="00101E75">
        <w:rPr>
          <w:rFonts w:cs="Times New Roman"/>
          <w:sz w:val="26"/>
          <w:szCs w:val="28"/>
        </w:rPr>
        <w:t></w:t>
      </w:r>
      <w:r w:rsidRPr="00101E75">
        <w:rPr>
          <w:rFonts w:cs="Times New Roman"/>
          <w:sz w:val="26"/>
          <w:szCs w:val="28"/>
        </w:rPr>
        <w:tab/>
        <w:t>Психолого-педагогические проблемы дошкольного, школьного и вузовского образования. Формирование читательской культуры современной молодежи. Русский язык в зарубежной школе.</w:t>
      </w:r>
    </w:p>
    <w:p w:rsidR="00FA2C32" w:rsidRPr="00101E75" w:rsidRDefault="00FA2C32" w:rsidP="00FA2C32">
      <w:pPr>
        <w:ind w:firstLine="709"/>
        <w:jc w:val="both"/>
        <w:rPr>
          <w:rFonts w:cs="Times New Roman"/>
          <w:sz w:val="26"/>
          <w:szCs w:val="28"/>
        </w:rPr>
      </w:pPr>
      <w:r w:rsidRPr="00101E75">
        <w:rPr>
          <w:rFonts w:cs="Times New Roman"/>
          <w:sz w:val="26"/>
          <w:szCs w:val="28"/>
        </w:rPr>
        <w:t></w:t>
      </w:r>
      <w:r w:rsidRPr="00101E75">
        <w:rPr>
          <w:rFonts w:cs="Times New Roman"/>
          <w:sz w:val="26"/>
          <w:szCs w:val="28"/>
        </w:rPr>
        <w:tab/>
        <w:t>Роль музеев и библиотек в формировании современной социокультурной среды.</w:t>
      </w:r>
    </w:p>
    <w:p w:rsidR="00FA2C32" w:rsidRPr="00663BEC" w:rsidRDefault="00FA2C32">
      <w:pPr>
        <w:ind w:firstLine="709"/>
        <w:jc w:val="both"/>
        <w:rPr>
          <w:rFonts w:cs="Times New Roman"/>
          <w:sz w:val="16"/>
          <w:szCs w:val="16"/>
        </w:rPr>
      </w:pPr>
    </w:p>
    <w:p w:rsidR="00E3403C" w:rsidRPr="000874C8" w:rsidRDefault="00E3403C">
      <w:pPr>
        <w:ind w:firstLine="709"/>
        <w:jc w:val="both"/>
        <w:rPr>
          <w:rFonts w:cs="Times New Roman"/>
          <w:spacing w:val="-6"/>
          <w:sz w:val="28"/>
          <w:szCs w:val="28"/>
        </w:rPr>
      </w:pPr>
      <w:r w:rsidRPr="000874C8">
        <w:rPr>
          <w:rFonts w:cs="Times New Roman"/>
          <w:b/>
          <w:bCs/>
          <w:spacing w:val="-6"/>
          <w:sz w:val="28"/>
          <w:szCs w:val="28"/>
        </w:rPr>
        <w:t xml:space="preserve">На </w:t>
      </w:r>
      <w:r w:rsidR="00663BEC">
        <w:rPr>
          <w:rFonts w:cs="Times New Roman"/>
          <w:b/>
          <w:bCs/>
          <w:sz w:val="28"/>
          <w:szCs w:val="28"/>
        </w:rPr>
        <w:t>Всероссийский</w:t>
      </w:r>
      <w:r w:rsidR="00663BEC">
        <w:rPr>
          <w:rFonts w:cs="Times New Roman"/>
          <w:sz w:val="28"/>
          <w:szCs w:val="28"/>
        </w:rPr>
        <w:t xml:space="preserve"> </w:t>
      </w:r>
      <w:r w:rsidR="00663BEC">
        <w:rPr>
          <w:rFonts w:cs="Times New Roman"/>
          <w:b/>
          <w:bCs/>
          <w:sz w:val="28"/>
          <w:szCs w:val="28"/>
        </w:rPr>
        <w:t>съезд учителей и преподавателей русского языка и литературы</w:t>
      </w:r>
      <w:r w:rsidRPr="000874C8">
        <w:rPr>
          <w:rFonts w:cs="Times New Roman"/>
          <w:b/>
          <w:bCs/>
          <w:spacing w:val="-6"/>
          <w:sz w:val="28"/>
          <w:szCs w:val="28"/>
        </w:rPr>
        <w:t xml:space="preserve"> приглашаются </w:t>
      </w:r>
      <w:r w:rsidRPr="000874C8">
        <w:rPr>
          <w:rFonts w:cs="Times New Roman"/>
          <w:spacing w:val="-6"/>
          <w:sz w:val="28"/>
          <w:szCs w:val="28"/>
        </w:rPr>
        <w:t>учителя, методисты, педагоги дополнительного образования, преподаватели русского языка и литературы высших учебных заведений; представители органов управления образованием, руководители образовательных учреждений; сотрудники музеев и библиотек; представители издательств.</w:t>
      </w:r>
    </w:p>
    <w:p w:rsidR="00E3403C" w:rsidRPr="00663BEC" w:rsidRDefault="00E3403C">
      <w:pPr>
        <w:ind w:left="708" w:hanging="708"/>
        <w:jc w:val="both"/>
        <w:rPr>
          <w:rFonts w:cs="Times New Roman"/>
          <w:sz w:val="12"/>
          <w:szCs w:val="12"/>
        </w:rPr>
      </w:pPr>
    </w:p>
    <w:p w:rsidR="00D835B5" w:rsidRDefault="00E3403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Чтобы принять участие в качестве </w:t>
      </w:r>
      <w:r>
        <w:rPr>
          <w:rFonts w:cs="Times New Roman"/>
          <w:b/>
          <w:bCs/>
          <w:sz w:val="28"/>
          <w:szCs w:val="28"/>
        </w:rPr>
        <w:t xml:space="preserve">слушателя, </w:t>
      </w:r>
      <w:r>
        <w:rPr>
          <w:rFonts w:cs="Times New Roman"/>
          <w:sz w:val="28"/>
          <w:szCs w:val="28"/>
        </w:rPr>
        <w:t xml:space="preserve">необходимо </w:t>
      </w:r>
      <w:r>
        <w:rPr>
          <w:rFonts w:cs="Times New Roman"/>
          <w:b/>
          <w:bCs/>
          <w:sz w:val="28"/>
          <w:szCs w:val="28"/>
        </w:rPr>
        <w:t>до </w:t>
      </w:r>
      <w:r w:rsidR="000874C8">
        <w:rPr>
          <w:rFonts w:cs="Times New Roman"/>
          <w:b/>
          <w:bCs/>
          <w:sz w:val="28"/>
          <w:szCs w:val="28"/>
        </w:rPr>
        <w:t>20</w:t>
      </w:r>
      <w:r>
        <w:rPr>
          <w:rFonts w:cs="Times New Roman"/>
          <w:b/>
          <w:bCs/>
          <w:sz w:val="28"/>
          <w:szCs w:val="28"/>
        </w:rPr>
        <w:t> сентября 2019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b/>
          <w:bCs/>
          <w:sz w:val="28"/>
          <w:szCs w:val="28"/>
        </w:rPr>
        <w:t>года</w:t>
      </w:r>
      <w:r>
        <w:rPr>
          <w:rFonts w:cs="Times New Roman"/>
          <w:sz w:val="28"/>
          <w:szCs w:val="28"/>
        </w:rPr>
        <w:t xml:space="preserve"> заполнить</w:t>
      </w:r>
      <w:r>
        <w:rPr>
          <w:rFonts w:cs="Times New Roman"/>
          <w:b/>
          <w:bCs/>
          <w:sz w:val="28"/>
          <w:szCs w:val="28"/>
        </w:rPr>
        <w:t xml:space="preserve"> регистрационную форму</w:t>
      </w:r>
      <w:r>
        <w:rPr>
          <w:rFonts w:cs="Times New Roman"/>
          <w:sz w:val="28"/>
          <w:szCs w:val="28"/>
        </w:rPr>
        <w:t xml:space="preserve"> </w:t>
      </w:r>
      <w:hyperlink r:id="rId6" w:history="1">
        <w:r w:rsidR="00D835B5" w:rsidRPr="009D38DF">
          <w:rPr>
            <w:rStyle w:val="a5"/>
            <w:rFonts w:cs="Times New Roman"/>
            <w:sz w:val="28"/>
            <w:szCs w:val="28"/>
          </w:rPr>
          <w:t>http://philol.teacher.msu.ru</w:t>
        </w:r>
      </w:hyperlink>
      <w:r w:rsidR="00101E75">
        <w:rPr>
          <w:rFonts w:cs="Times New Roman"/>
          <w:sz w:val="28"/>
          <w:szCs w:val="28"/>
        </w:rPr>
        <w:t>.</w:t>
      </w:r>
      <w:r w:rsidR="00D835B5">
        <w:rPr>
          <w:rFonts w:cs="Times New Roman"/>
          <w:sz w:val="28"/>
          <w:szCs w:val="28"/>
        </w:rPr>
        <w:t xml:space="preserve"> </w:t>
      </w:r>
    </w:p>
    <w:p w:rsidR="00E3403C" w:rsidRDefault="00E3403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выступления с докладом необходимо </w:t>
      </w:r>
      <w:r w:rsidR="000874C8">
        <w:rPr>
          <w:rFonts w:cs="Times New Roman"/>
          <w:sz w:val="28"/>
          <w:szCs w:val="28"/>
        </w:rPr>
        <w:t xml:space="preserve">после </w:t>
      </w:r>
      <w:r w:rsidR="00101E75">
        <w:rPr>
          <w:rFonts w:cs="Times New Roman"/>
          <w:sz w:val="28"/>
          <w:szCs w:val="28"/>
        </w:rPr>
        <w:t>прохождения</w:t>
      </w:r>
      <w:r>
        <w:rPr>
          <w:rFonts w:cs="Times New Roman"/>
          <w:b/>
          <w:bCs/>
          <w:sz w:val="28"/>
          <w:szCs w:val="28"/>
        </w:rPr>
        <w:t xml:space="preserve"> регистраци</w:t>
      </w:r>
      <w:r w:rsidR="00101E75">
        <w:rPr>
          <w:rFonts w:cs="Times New Roman"/>
          <w:b/>
          <w:bCs/>
          <w:sz w:val="28"/>
          <w:szCs w:val="28"/>
        </w:rPr>
        <w:t>и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разместить</w:t>
      </w:r>
      <w:r>
        <w:rPr>
          <w:rFonts w:cs="Times New Roman"/>
          <w:b/>
          <w:bCs/>
          <w:sz w:val="28"/>
          <w:szCs w:val="28"/>
        </w:rPr>
        <w:t xml:space="preserve"> аннотацию доклада </w:t>
      </w:r>
      <w:r>
        <w:rPr>
          <w:rFonts w:cs="Times New Roman"/>
          <w:sz w:val="28"/>
          <w:szCs w:val="28"/>
        </w:rPr>
        <w:t xml:space="preserve">(объем – до 500 знаков с пробелами), пройдя по ссылке </w:t>
      </w:r>
      <w:r>
        <w:rPr>
          <w:rFonts w:cs="Times New Roman"/>
          <w:i/>
          <w:iCs/>
          <w:sz w:val="28"/>
          <w:szCs w:val="28"/>
        </w:rPr>
        <w:t>«Добавить аннотацию доклада»</w:t>
      </w:r>
      <w:r>
        <w:rPr>
          <w:rFonts w:cs="Times New Roman"/>
          <w:sz w:val="28"/>
          <w:szCs w:val="28"/>
        </w:rPr>
        <w:t xml:space="preserve">. </w:t>
      </w:r>
    </w:p>
    <w:p w:rsidR="000874C8" w:rsidRPr="00663BEC" w:rsidRDefault="000874C8" w:rsidP="000874C8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</w:rPr>
      </w:pPr>
    </w:p>
    <w:p w:rsidR="00E3403C" w:rsidRDefault="00E3403C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Проезд и проживание за счет направляющей стороны.</w:t>
      </w:r>
    </w:p>
    <w:p w:rsidR="00E3403C" w:rsidRDefault="00E3403C">
      <w:pPr>
        <w:ind w:firstLine="567"/>
        <w:rPr>
          <w:rFonts w:cs="Times New Roman"/>
          <w:sz w:val="12"/>
          <w:szCs w:val="12"/>
        </w:rPr>
      </w:pPr>
    </w:p>
    <w:p w:rsidR="00E3403C" w:rsidRDefault="00E3403C">
      <w:pPr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Добро пожаловать в Московский университет!</w:t>
      </w:r>
    </w:p>
    <w:p w:rsidR="00E3403C" w:rsidRDefault="00E3403C" w:rsidP="00663BEC">
      <w:pPr>
        <w:spacing w:before="1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С уважением,</w:t>
      </w:r>
      <w:r w:rsidR="00663B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Оргкомитет: </w:t>
      </w:r>
      <w:hyperlink r:id="rId7" w:history="1">
        <w:r>
          <w:rPr>
            <w:rStyle w:val="a5"/>
            <w:rFonts w:cs="Times New Roman"/>
            <w:sz w:val="28"/>
            <w:szCs w:val="28"/>
            <w:lang w:val="en-US"/>
          </w:rPr>
          <w:t>slovesnik</w:t>
        </w:r>
        <w:r>
          <w:rPr>
            <w:rStyle w:val="a5"/>
            <w:rFonts w:cs="Times New Roman"/>
            <w:sz w:val="28"/>
            <w:szCs w:val="28"/>
          </w:rPr>
          <w:t>.</w:t>
        </w:r>
        <w:r>
          <w:rPr>
            <w:rStyle w:val="a5"/>
            <w:rFonts w:cs="Times New Roman"/>
            <w:sz w:val="28"/>
            <w:szCs w:val="28"/>
            <w:lang w:val="en-US"/>
          </w:rPr>
          <w:t>msu</w:t>
        </w:r>
        <w:r>
          <w:rPr>
            <w:rStyle w:val="a5"/>
            <w:rFonts w:cs="Times New Roman"/>
            <w:sz w:val="28"/>
            <w:szCs w:val="28"/>
          </w:rPr>
          <w:t>@</w:t>
        </w:r>
        <w:r>
          <w:rPr>
            <w:rStyle w:val="a5"/>
            <w:rFonts w:cs="Times New Roman"/>
            <w:sz w:val="28"/>
            <w:szCs w:val="28"/>
            <w:lang w:val="en-US"/>
          </w:rPr>
          <w:t>gmail</w:t>
        </w:r>
        <w:r>
          <w:rPr>
            <w:rStyle w:val="a5"/>
            <w:rFonts w:cs="Times New Roman"/>
            <w:sz w:val="28"/>
            <w:szCs w:val="28"/>
          </w:rPr>
          <w:t>.</w:t>
        </w:r>
        <w:r>
          <w:rPr>
            <w:rStyle w:val="a5"/>
            <w:rFonts w:cs="Times New Roman"/>
            <w:sz w:val="28"/>
            <w:szCs w:val="28"/>
            <w:lang w:val="en-US"/>
          </w:rPr>
          <w:t>com</w:t>
        </w:r>
      </w:hyperlink>
      <w:r>
        <w:rPr>
          <w:rFonts w:cs="Times New Roman"/>
          <w:sz w:val="28"/>
          <w:szCs w:val="28"/>
        </w:rPr>
        <w:t xml:space="preserve"> </w:t>
      </w:r>
    </w:p>
    <w:sectPr w:rsidR="00E3403C" w:rsidSect="00101E75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BF5"/>
    <w:multiLevelType w:val="hybridMultilevel"/>
    <w:tmpl w:val="89FC06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56208C0"/>
    <w:multiLevelType w:val="hybridMultilevel"/>
    <w:tmpl w:val="D722D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9643CA3"/>
    <w:multiLevelType w:val="hybridMultilevel"/>
    <w:tmpl w:val="E0BC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DC1330A"/>
    <w:multiLevelType w:val="multilevel"/>
    <w:tmpl w:val="74F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21BE391D"/>
    <w:multiLevelType w:val="multilevel"/>
    <w:tmpl w:val="BB5E7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33CE1F12"/>
    <w:multiLevelType w:val="hybridMultilevel"/>
    <w:tmpl w:val="79E0E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550934"/>
    <w:multiLevelType w:val="hybridMultilevel"/>
    <w:tmpl w:val="72ACAB5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">
    <w:nsid w:val="3BCE165F"/>
    <w:multiLevelType w:val="hybridMultilevel"/>
    <w:tmpl w:val="61AA27C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>
    <w:nsid w:val="46CB1332"/>
    <w:multiLevelType w:val="hybridMultilevel"/>
    <w:tmpl w:val="16D448C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">
    <w:nsid w:val="4F177AEB"/>
    <w:multiLevelType w:val="multilevel"/>
    <w:tmpl w:val="A0C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4564123"/>
    <w:multiLevelType w:val="hybridMultilevel"/>
    <w:tmpl w:val="406017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D85461"/>
    <w:multiLevelType w:val="hybridMultilevel"/>
    <w:tmpl w:val="A5F0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83E7FDA"/>
    <w:multiLevelType w:val="hybridMultilevel"/>
    <w:tmpl w:val="249A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A042A"/>
    <w:multiLevelType w:val="hybridMultilevel"/>
    <w:tmpl w:val="F356B73E"/>
    <w:lvl w:ilvl="0" w:tplc="D2BE3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FD41FA"/>
    <w:multiLevelType w:val="multilevel"/>
    <w:tmpl w:val="A42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3C"/>
    <w:rsid w:val="00035554"/>
    <w:rsid w:val="000874C8"/>
    <w:rsid w:val="00101E75"/>
    <w:rsid w:val="002C2DB9"/>
    <w:rsid w:val="00582B6A"/>
    <w:rsid w:val="00663BEC"/>
    <w:rsid w:val="007113D7"/>
    <w:rsid w:val="00711DB9"/>
    <w:rsid w:val="00A439A9"/>
    <w:rsid w:val="00B54F97"/>
    <w:rsid w:val="00CB1232"/>
    <w:rsid w:val="00D15CFE"/>
    <w:rsid w:val="00D835B5"/>
    <w:rsid w:val="00E3403C"/>
    <w:rsid w:val="00F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43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03C"/>
    <w:rPr>
      <w:rFonts w:ascii="Times New Roman" w:hAnsi="Times New Roman"/>
      <w:sz w:val="0"/>
      <w:szCs w:val="0"/>
    </w:rPr>
  </w:style>
  <w:style w:type="character" w:styleId="a5">
    <w:name w:val="Hyperlink"/>
    <w:basedOn w:val="a0"/>
    <w:uiPriority w:val="99"/>
    <w:rsid w:val="00A439A9"/>
    <w:rPr>
      <w:color w:val="0000FF"/>
      <w:u w:val="single"/>
    </w:rPr>
  </w:style>
  <w:style w:type="paragraph" w:styleId="a6">
    <w:name w:val="Normal (Web)"/>
    <w:basedOn w:val="a"/>
    <w:uiPriority w:val="99"/>
    <w:rsid w:val="00A439A9"/>
    <w:pPr>
      <w:spacing w:before="100" w:beforeAutospacing="1" w:after="119"/>
    </w:pPr>
  </w:style>
  <w:style w:type="paragraph" w:customStyle="1" w:styleId="ListParagraph1">
    <w:name w:val="List Paragraph1"/>
    <w:basedOn w:val="a"/>
    <w:uiPriority w:val="99"/>
    <w:rsid w:val="00A439A9"/>
    <w:pPr>
      <w:ind w:left="720"/>
    </w:pPr>
  </w:style>
  <w:style w:type="character" w:styleId="a7">
    <w:name w:val="FollowedHyperlink"/>
    <w:basedOn w:val="a0"/>
    <w:uiPriority w:val="99"/>
    <w:rsid w:val="00A439A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43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03C"/>
    <w:rPr>
      <w:rFonts w:ascii="Times New Roman" w:hAnsi="Times New Roman"/>
      <w:sz w:val="0"/>
      <w:szCs w:val="0"/>
    </w:rPr>
  </w:style>
  <w:style w:type="character" w:styleId="a5">
    <w:name w:val="Hyperlink"/>
    <w:basedOn w:val="a0"/>
    <w:uiPriority w:val="99"/>
    <w:rsid w:val="00A439A9"/>
    <w:rPr>
      <w:color w:val="0000FF"/>
      <w:u w:val="single"/>
    </w:rPr>
  </w:style>
  <w:style w:type="paragraph" w:styleId="a6">
    <w:name w:val="Normal (Web)"/>
    <w:basedOn w:val="a"/>
    <w:uiPriority w:val="99"/>
    <w:rsid w:val="00A439A9"/>
    <w:pPr>
      <w:spacing w:before="100" w:beforeAutospacing="1" w:after="119"/>
    </w:pPr>
  </w:style>
  <w:style w:type="paragraph" w:customStyle="1" w:styleId="ListParagraph1">
    <w:name w:val="List Paragraph1"/>
    <w:basedOn w:val="a"/>
    <w:uiPriority w:val="99"/>
    <w:rsid w:val="00A439A9"/>
    <w:pPr>
      <w:ind w:left="720"/>
    </w:pPr>
  </w:style>
  <w:style w:type="character" w:styleId="a7">
    <w:name w:val="FollowedHyperlink"/>
    <w:basedOn w:val="a0"/>
    <w:uiPriority w:val="99"/>
    <w:rsid w:val="00A439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4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0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01723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00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ovesnik.ms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l.teacher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msu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Виктория</dc:creator>
  <cp:lastModifiedBy>Natalya</cp:lastModifiedBy>
  <cp:revision>3</cp:revision>
  <cp:lastPrinted>2019-08-30T13:58:00Z</cp:lastPrinted>
  <dcterms:created xsi:type="dcterms:W3CDTF">2019-08-30T13:58:00Z</dcterms:created>
  <dcterms:modified xsi:type="dcterms:W3CDTF">2019-08-30T14:28:00Z</dcterms:modified>
</cp:coreProperties>
</file>